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F689F" w:rsidRPr="004C4192" w:rsidRDefault="004C4192">
      <w:pPr>
        <w:rPr>
          <w:rFonts w:ascii="Times New Roman" w:hAnsi="Times New Roman" w:cs="Times New Roman"/>
          <w:sz w:val="40"/>
        </w:rPr>
      </w:pPr>
      <w:r w:rsidRPr="004C4192">
        <w:rPr>
          <w:rFonts w:ascii="Times New Roman" w:hAnsi="Times New Roman" w:cs="Times New Roman"/>
          <w:sz w:val="40"/>
        </w:rPr>
        <w:t xml:space="preserve">Drodzy uczniowie klas IV-VIII. </w:t>
      </w:r>
    </w:p>
    <w:p w:rsidR="004C4192" w:rsidRPr="004C4192" w:rsidRDefault="004C4192">
      <w:pPr>
        <w:rPr>
          <w:rFonts w:ascii="Times New Roman" w:hAnsi="Times New Roman" w:cs="Times New Roman"/>
          <w:sz w:val="40"/>
        </w:rPr>
      </w:pPr>
      <w:r w:rsidRPr="004C4192">
        <w:rPr>
          <w:rFonts w:ascii="Times New Roman" w:hAnsi="Times New Roman" w:cs="Times New Roman"/>
          <w:sz w:val="40"/>
        </w:rPr>
        <w:tab/>
        <w:t xml:space="preserve">Czas kwarantanny jest dla Was zapewne trudny pod wieloma względami.  Zamknięcie  placówek oświatowych i w rezultacie przejście na nauczanie zdalne oznacza wiele zmian zarówno dla uczniów jak i nauczycieli. W obecnej sytuacji, uczniowie muszą wykazać się większą samodzielnością  oraz umiejętnością organizacji nauki. Chciałabym podzielić się z wami pewnymi wskazówkami, które mogą pomóc w efektywnej nauce. </w:t>
      </w:r>
    </w:p>
    <w:p w:rsidR="004C4192" w:rsidRPr="004C4192" w:rsidRDefault="004C4192" w:rsidP="004C419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4C4192">
        <w:rPr>
          <w:rFonts w:ascii="Times New Roman" w:hAnsi="Times New Roman" w:cs="Times New Roman"/>
          <w:b/>
          <w:sz w:val="40"/>
          <w:szCs w:val="40"/>
        </w:rPr>
        <w:t>SIEDEM ZASAD EFEKTYWNEJ NAUKI</w:t>
      </w:r>
    </w:p>
    <w:p w:rsidR="004C4192" w:rsidRPr="004C4192" w:rsidRDefault="004C4192" w:rsidP="004C41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Koncentruj się tylko na jednym zadaniu. </w:t>
      </w:r>
    </w:p>
    <w:p w:rsid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Rozpoczynając naukę schowaj wszystkie „rozpraszacze”: telefon, pilot od telewizora, </w:t>
      </w:r>
      <w:proofErr w:type="spellStart"/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>smartwatch</w:t>
      </w:r>
      <w:proofErr w:type="spellEnd"/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wysyłający powiadomienia. Może wydawać się, że da się jednocześnie uczyć, rozmawiać na czacie i słuchać muzyki. Jednak badania pokazują, że zabiera to więcej czasu niż zrobienie tych czynności oddzielnie, po kolei.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4C4192" w:rsidRPr="004C4192" w:rsidRDefault="004C4192" w:rsidP="004C4192">
      <w:pPr>
        <w:numPr>
          <w:ilvl w:val="0"/>
          <w:numId w:val="1"/>
        </w:numPr>
        <w:spacing w:before="100" w:beforeAutospacing="1" w:after="100" w:afterAutospacing="1" w:line="360" w:lineRule="auto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lastRenderedPageBreak/>
        <w:t>Systematycznie ucz się małych partii.</w:t>
      </w:r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                       To najłatwiejsza i najtrudniejsza w zastosowaniu reguła. Odwlekanie nauki powoduje nawarstwianie się materiału i zwiększa stres.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3. Pamiętaj o przerwach w nauce. 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>Ucząc się, rób sobie przerwy co około 40 minut. Zrób wtedy coś miłego.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4. </w:t>
      </w:r>
      <w:r w:rsidRPr="004C419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>Ucz się różnych przedmiotów.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>Przeplataj naukę przedmiotów. Mózg nie lubi wykonywać podobnych zadań przez dłuższy czas.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5. Wspólna nauka. 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>Najefektywniejszy sposób nauki to tłumaczenie tego zagadnienia komuś innemu – ucz się razem ze znajomymi lub tłumacz rodzicom.</w:t>
      </w:r>
    </w:p>
    <w:p w:rsid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lastRenderedPageBreak/>
        <w:t xml:space="preserve">6. Bądź aktywny podczas nauki. 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>Im więcej twojej aktywności tym więcej zapamiętujesz. Samo czytanie to może być za mało, by utrwalić materiał. Angażuj w naukę jak najwięcej zmysłów – wzrok, słuch, dotyk. Wtedy lepiej zapamiętasz treści, których się uczysz. Możesz także próbować uczyć się w ruchu, np. chodząc po pokoju, siedząc na dużej dmuchanej piłce, na której zachowanie równowagi wymaga stałych zmian pozycji ciała.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b/>
          <w:sz w:val="40"/>
          <w:szCs w:val="40"/>
          <w:lang w:eastAsia="pl-PL"/>
        </w:rPr>
        <w:t xml:space="preserve">7. Opracuj własny styl uczenia się. </w:t>
      </w:r>
    </w:p>
    <w:p w:rsidR="004C4192" w:rsidRPr="004C4192" w:rsidRDefault="004C4192" w:rsidP="004C4192">
      <w:pPr>
        <w:spacing w:before="100" w:beforeAutospacing="1" w:after="100" w:afterAutospacing="1" w:line="360" w:lineRule="auto"/>
        <w:ind w:left="720"/>
        <w:rPr>
          <w:rFonts w:ascii="Times New Roman" w:eastAsia="Times New Roman" w:hAnsi="Times New Roman" w:cs="Times New Roman"/>
          <w:sz w:val="40"/>
          <w:szCs w:val="40"/>
          <w:lang w:eastAsia="pl-PL"/>
        </w:rPr>
      </w:pPr>
      <w:r w:rsidRPr="004C4192">
        <w:rPr>
          <w:rFonts w:ascii="Times New Roman" w:eastAsia="Times New Roman" w:hAnsi="Times New Roman" w:cs="Times New Roman"/>
          <w:sz w:val="40"/>
          <w:szCs w:val="40"/>
          <w:lang w:eastAsia="pl-PL"/>
        </w:rPr>
        <w:t xml:space="preserve">Poznaj najskuteczniejsze dla ciebie formy nauki – wzrok – czytanie, oglądanie tabeli, wykresów, słuch - czytanie na głos, mówienie komuś, odpowiadanie na głos na zadawane sobie pytania, dotyk – robienie notatek, rysowanie, podkreślanie. </w:t>
      </w:r>
    </w:p>
    <w:p w:rsidR="004C4192" w:rsidRPr="004C4192" w:rsidRDefault="004C4192" w:rsidP="004C4192">
      <w:pPr>
        <w:spacing w:line="360" w:lineRule="auto"/>
        <w:jc w:val="center"/>
        <w:rPr>
          <w:rFonts w:ascii="Times New Roman" w:hAnsi="Times New Roman" w:cs="Times New Roman"/>
          <w:b/>
          <w:sz w:val="40"/>
          <w:szCs w:val="40"/>
        </w:rPr>
      </w:pPr>
    </w:p>
    <w:p w:rsidR="004C4192" w:rsidRPr="004C4192" w:rsidRDefault="004C4192">
      <w:pPr>
        <w:rPr>
          <w:rFonts w:ascii="Times New Roman" w:hAnsi="Times New Roman" w:cs="Times New Roman"/>
        </w:rPr>
      </w:pPr>
    </w:p>
    <w:sectPr w:rsidR="004C4192" w:rsidRPr="004C4192" w:rsidSect="006F689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CEE7D0A"/>
    <w:multiLevelType w:val="multilevel"/>
    <w:tmpl w:val="8110BA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/>
  <w:defaultTabStop w:val="708"/>
  <w:hyphenationZone w:val="425"/>
  <w:characterSpacingControl w:val="doNotCompress"/>
  <w:compat/>
  <w:rsids>
    <w:rsidRoot w:val="004C4192"/>
    <w:rsid w:val="004C4192"/>
    <w:rsid w:val="006F689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6F689F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3</Pages>
  <Words>298</Words>
  <Characters>1789</Characters>
  <Application>Microsoft Office Word</Application>
  <DocSecurity>0</DocSecurity>
  <Lines>14</Lines>
  <Paragraphs>4</Paragraphs>
  <ScaleCrop>false</ScaleCrop>
  <Company/>
  <LinksUpToDate>false</LinksUpToDate>
  <CharactersWithSpaces>2083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KLAUDIA</dc:creator>
  <cp:lastModifiedBy>KLAUDIA</cp:lastModifiedBy>
  <cp:revision>1</cp:revision>
  <dcterms:created xsi:type="dcterms:W3CDTF">2020-04-30T12:13:00Z</dcterms:created>
  <dcterms:modified xsi:type="dcterms:W3CDTF">2020-04-30T12:25:00Z</dcterms:modified>
</cp:coreProperties>
</file>