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34" w:rsidRDefault="00D44576">
      <w:pPr>
        <w:rPr>
          <w:rFonts w:ascii="Times New Roman" w:hAnsi="Times New Roman" w:cs="Times New Roman"/>
          <w:sz w:val="24"/>
          <w:szCs w:val="24"/>
        </w:rPr>
      </w:pPr>
      <w:r w:rsidRPr="00D44576">
        <w:rPr>
          <w:rFonts w:ascii="Times New Roman" w:hAnsi="Times New Roman" w:cs="Times New Roman"/>
          <w:sz w:val="24"/>
          <w:szCs w:val="24"/>
        </w:rPr>
        <w:t xml:space="preserve">Język polski </w:t>
      </w:r>
      <w:proofErr w:type="spellStart"/>
      <w:r w:rsidRPr="00D44576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D44576">
        <w:rPr>
          <w:rFonts w:ascii="Times New Roman" w:hAnsi="Times New Roman" w:cs="Times New Roman"/>
          <w:sz w:val="24"/>
          <w:szCs w:val="24"/>
        </w:rPr>
        <w:t xml:space="preserve"> 7 zadania 20- 24.04.2020.</w:t>
      </w:r>
    </w:p>
    <w:p w:rsidR="00D44576" w:rsidRPr="006F31BD" w:rsidRDefault="00D44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</w:t>
      </w:r>
      <w:r w:rsidR="00B13C96">
        <w:rPr>
          <w:rFonts w:ascii="Times New Roman" w:hAnsi="Times New Roman" w:cs="Times New Roman"/>
          <w:sz w:val="24"/>
          <w:szCs w:val="24"/>
        </w:rPr>
        <w:t xml:space="preserve"> (2L)</w:t>
      </w:r>
      <w:r>
        <w:rPr>
          <w:rFonts w:ascii="Times New Roman" w:hAnsi="Times New Roman" w:cs="Times New Roman"/>
          <w:sz w:val="24"/>
          <w:szCs w:val="24"/>
        </w:rPr>
        <w:t xml:space="preserve">- T: Baśniowa wyobraźnia. B. Leśmian </w:t>
      </w:r>
      <w:proofErr w:type="spellStart"/>
      <w:r w:rsidRPr="00D44576">
        <w:rPr>
          <w:rFonts w:ascii="Times New Roman" w:hAnsi="Times New Roman" w:cs="Times New Roman"/>
          <w:i/>
          <w:sz w:val="24"/>
          <w:szCs w:val="24"/>
        </w:rPr>
        <w:t>Dusiołek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br/>
        <w:t xml:space="preserve">       </w:t>
      </w:r>
      <w:r w:rsidRPr="00D445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Przeczytać uważnie tekst baśni, cicho i głośno.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2. Streścić</w:t>
      </w:r>
      <w:r w:rsidR="00AB3FD0">
        <w:rPr>
          <w:rFonts w:ascii="Times New Roman" w:hAnsi="Times New Roman" w:cs="Times New Roman"/>
          <w:sz w:val="24"/>
          <w:szCs w:val="24"/>
        </w:rPr>
        <w:t xml:space="preserve"> (krótko)</w:t>
      </w:r>
      <w:r>
        <w:rPr>
          <w:rFonts w:ascii="Times New Roman" w:hAnsi="Times New Roman" w:cs="Times New Roman"/>
          <w:sz w:val="24"/>
          <w:szCs w:val="24"/>
        </w:rPr>
        <w:t xml:space="preserve"> historię przedstawioną w utworze</w:t>
      </w:r>
      <w:r w:rsidR="00240F33">
        <w:rPr>
          <w:rFonts w:ascii="Times New Roman" w:hAnsi="Times New Roman" w:cs="Times New Roman"/>
          <w:sz w:val="24"/>
          <w:szCs w:val="24"/>
        </w:rPr>
        <w:t xml:space="preserve"> ustnie, następnie zapisać</w:t>
      </w:r>
      <w:r w:rsidR="00AB3FD0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240F33">
        <w:rPr>
          <w:rFonts w:ascii="Times New Roman" w:hAnsi="Times New Roman" w:cs="Times New Roman"/>
          <w:sz w:val="24"/>
          <w:szCs w:val="24"/>
        </w:rPr>
        <w:t xml:space="preserve"> w zeszycie-  ( </w:t>
      </w:r>
      <w:proofErr w:type="spellStart"/>
      <w:r w:rsidR="00240F33">
        <w:rPr>
          <w:rFonts w:ascii="Times New Roman" w:hAnsi="Times New Roman" w:cs="Times New Roman"/>
          <w:sz w:val="24"/>
          <w:szCs w:val="24"/>
        </w:rPr>
        <w:t>ćw</w:t>
      </w:r>
      <w:proofErr w:type="spellEnd"/>
      <w:r w:rsidR="00240F3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240F33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240F33">
        <w:rPr>
          <w:rFonts w:ascii="Times New Roman" w:hAnsi="Times New Roman" w:cs="Times New Roman"/>
          <w:sz w:val="24"/>
          <w:szCs w:val="24"/>
        </w:rPr>
        <w:t xml:space="preserve"> 22)</w:t>
      </w:r>
      <w:r w:rsidR="00240F33">
        <w:rPr>
          <w:rFonts w:ascii="Times New Roman" w:hAnsi="Times New Roman" w:cs="Times New Roman"/>
          <w:sz w:val="24"/>
          <w:szCs w:val="24"/>
        </w:rPr>
        <w:br/>
        <w:t xml:space="preserve">       3. Wykonaj w zeszycie </w:t>
      </w:r>
      <w:proofErr w:type="spellStart"/>
      <w:r w:rsidR="00240F33">
        <w:rPr>
          <w:rFonts w:ascii="Times New Roman" w:hAnsi="Times New Roman" w:cs="Times New Roman"/>
          <w:sz w:val="24"/>
          <w:szCs w:val="24"/>
        </w:rPr>
        <w:t>ćw</w:t>
      </w:r>
      <w:proofErr w:type="spellEnd"/>
      <w:r w:rsidR="00240F33">
        <w:rPr>
          <w:rFonts w:ascii="Times New Roman" w:hAnsi="Times New Roman" w:cs="Times New Roman"/>
          <w:sz w:val="24"/>
          <w:szCs w:val="24"/>
        </w:rPr>
        <w:t xml:space="preserve"> 1-10 </w:t>
      </w:r>
      <w:proofErr w:type="spellStart"/>
      <w:r w:rsidR="00240F33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24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F33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240F33">
        <w:rPr>
          <w:rFonts w:ascii="Times New Roman" w:hAnsi="Times New Roman" w:cs="Times New Roman"/>
          <w:sz w:val="24"/>
          <w:szCs w:val="24"/>
        </w:rPr>
        <w:t xml:space="preserve"> 220.</w:t>
      </w:r>
      <w:r w:rsidR="00240F33">
        <w:rPr>
          <w:rFonts w:ascii="Times New Roman" w:hAnsi="Times New Roman" w:cs="Times New Roman"/>
          <w:sz w:val="24"/>
          <w:szCs w:val="24"/>
        </w:rPr>
        <w:br/>
        <w:t xml:space="preserve">WT- T: </w:t>
      </w:r>
      <w:r w:rsidR="006F31BD">
        <w:rPr>
          <w:rFonts w:ascii="Times New Roman" w:hAnsi="Times New Roman" w:cs="Times New Roman"/>
          <w:sz w:val="24"/>
          <w:szCs w:val="24"/>
        </w:rPr>
        <w:t xml:space="preserve">Analiza utworu Bolesława </w:t>
      </w:r>
      <w:proofErr w:type="spellStart"/>
      <w:r w:rsidR="006F31BD" w:rsidRPr="006F31BD">
        <w:rPr>
          <w:rFonts w:ascii="Times New Roman" w:hAnsi="Times New Roman" w:cs="Times New Roman"/>
          <w:i/>
          <w:sz w:val="24"/>
          <w:szCs w:val="24"/>
        </w:rPr>
        <w:t>Dusiołek</w:t>
      </w:r>
      <w:proofErr w:type="spellEnd"/>
      <w:r w:rsidR="006F31B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F31BD" w:rsidRPr="006F31BD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6F31BD" w:rsidRPr="006F31B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6F31BD">
        <w:rPr>
          <w:rFonts w:ascii="Times New Roman" w:hAnsi="Times New Roman" w:cs="Times New Roman"/>
          <w:sz w:val="24"/>
          <w:szCs w:val="24"/>
        </w:rPr>
        <w:t>.</w:t>
      </w:r>
      <w:r w:rsidR="006F31BD">
        <w:rPr>
          <w:rFonts w:ascii="Times New Roman" w:hAnsi="Times New Roman" w:cs="Times New Roman"/>
          <w:sz w:val="24"/>
          <w:szCs w:val="24"/>
        </w:rPr>
        <w:br/>
        <w:t xml:space="preserve">         1.Czytamy nasze notatki.</w:t>
      </w:r>
      <w:bookmarkStart w:id="0" w:name="_GoBack"/>
      <w:bookmarkEnd w:id="0"/>
      <w:r w:rsidR="006F31BD">
        <w:rPr>
          <w:rFonts w:ascii="Times New Roman" w:hAnsi="Times New Roman" w:cs="Times New Roman"/>
          <w:sz w:val="24"/>
          <w:szCs w:val="24"/>
        </w:rPr>
        <w:br/>
        <w:t xml:space="preserve">         2. </w:t>
      </w:r>
      <w:r w:rsidR="00C41567">
        <w:rPr>
          <w:rFonts w:ascii="Times New Roman" w:hAnsi="Times New Roman" w:cs="Times New Roman"/>
          <w:sz w:val="24"/>
          <w:szCs w:val="24"/>
        </w:rPr>
        <w:t>Rozmawiamy na temat wiersza.</w:t>
      </w:r>
      <w:r w:rsidR="00C41567">
        <w:rPr>
          <w:rFonts w:ascii="Times New Roman" w:hAnsi="Times New Roman" w:cs="Times New Roman"/>
          <w:sz w:val="24"/>
          <w:szCs w:val="24"/>
        </w:rPr>
        <w:br/>
        <w:t>CZW</w:t>
      </w:r>
      <w:r w:rsidR="006F31BD">
        <w:rPr>
          <w:rFonts w:ascii="Times New Roman" w:hAnsi="Times New Roman" w:cs="Times New Roman"/>
          <w:sz w:val="24"/>
          <w:szCs w:val="24"/>
        </w:rPr>
        <w:t>-T: Żyć w świecie wyobraźni</w:t>
      </w:r>
      <w:r w:rsidR="006F31BD" w:rsidRPr="006F31BD">
        <w:rPr>
          <w:rFonts w:ascii="Times New Roman" w:hAnsi="Times New Roman" w:cs="Times New Roman"/>
          <w:i/>
          <w:sz w:val="24"/>
          <w:szCs w:val="24"/>
        </w:rPr>
        <w:t xml:space="preserve">. Marzycielka. </w:t>
      </w:r>
      <w:r w:rsidR="00AB5728" w:rsidRPr="006F31BD">
        <w:rPr>
          <w:rFonts w:ascii="Times New Roman" w:hAnsi="Times New Roman" w:cs="Times New Roman"/>
          <w:sz w:val="24"/>
          <w:szCs w:val="24"/>
        </w:rPr>
        <w:t xml:space="preserve">Lekcja na </w:t>
      </w:r>
      <w:proofErr w:type="spellStart"/>
      <w:r w:rsidR="00AB5728" w:rsidRPr="006F31B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6F31BD">
        <w:rPr>
          <w:rFonts w:ascii="Times New Roman" w:hAnsi="Times New Roman" w:cs="Times New Roman"/>
          <w:i/>
          <w:sz w:val="24"/>
          <w:szCs w:val="24"/>
        </w:rPr>
        <w:br/>
        <w:t xml:space="preserve">          </w:t>
      </w:r>
      <w:r w:rsidR="006F31BD" w:rsidRPr="006F31BD">
        <w:rPr>
          <w:rFonts w:ascii="Times New Roman" w:hAnsi="Times New Roman" w:cs="Times New Roman"/>
          <w:sz w:val="24"/>
          <w:szCs w:val="24"/>
        </w:rPr>
        <w:t>1.</w:t>
      </w:r>
      <w:r w:rsidR="006F31BD">
        <w:rPr>
          <w:rFonts w:ascii="Times New Roman" w:hAnsi="Times New Roman" w:cs="Times New Roman"/>
          <w:sz w:val="24"/>
          <w:szCs w:val="24"/>
        </w:rPr>
        <w:t xml:space="preserve">Czytamy tekst Katarzyny </w:t>
      </w:r>
      <w:proofErr w:type="spellStart"/>
      <w:r w:rsidR="006F31BD">
        <w:rPr>
          <w:rFonts w:ascii="Times New Roman" w:hAnsi="Times New Roman" w:cs="Times New Roman"/>
          <w:sz w:val="24"/>
          <w:szCs w:val="24"/>
        </w:rPr>
        <w:t>Majgier</w:t>
      </w:r>
      <w:proofErr w:type="spellEnd"/>
      <w:r w:rsidR="004E6F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E6FD0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4E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FD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4E6FD0">
        <w:rPr>
          <w:rFonts w:ascii="Times New Roman" w:hAnsi="Times New Roman" w:cs="Times New Roman"/>
          <w:sz w:val="24"/>
          <w:szCs w:val="24"/>
        </w:rPr>
        <w:t xml:space="preserve"> 221-223</w:t>
      </w:r>
      <w:r w:rsidR="004E6FD0">
        <w:rPr>
          <w:rFonts w:ascii="Times New Roman" w:hAnsi="Times New Roman" w:cs="Times New Roman"/>
          <w:sz w:val="24"/>
          <w:szCs w:val="24"/>
        </w:rPr>
        <w:br/>
        <w:t xml:space="preserve">          2. Sporządzamy notatkę w zeszycie w oparciu o polecenia pomocnicze: 1-9 str223.</w:t>
      </w:r>
      <w:r w:rsidR="004E6FD0">
        <w:rPr>
          <w:rFonts w:ascii="Times New Roman" w:hAnsi="Times New Roman" w:cs="Times New Roman"/>
          <w:sz w:val="24"/>
          <w:szCs w:val="24"/>
        </w:rPr>
        <w:br/>
        <w:t>PT- T: Schemat pisania rozprawki.</w:t>
      </w:r>
      <w:r w:rsidR="004E6FD0">
        <w:rPr>
          <w:rFonts w:ascii="Times New Roman" w:hAnsi="Times New Roman" w:cs="Times New Roman"/>
          <w:sz w:val="24"/>
          <w:szCs w:val="24"/>
        </w:rPr>
        <w:br/>
        <w:t xml:space="preserve">         1.</w:t>
      </w:r>
      <w:r w:rsidR="002E675A">
        <w:rPr>
          <w:rFonts w:ascii="Times New Roman" w:hAnsi="Times New Roman" w:cs="Times New Roman"/>
          <w:sz w:val="24"/>
          <w:szCs w:val="24"/>
        </w:rPr>
        <w:t xml:space="preserve"> </w:t>
      </w:r>
      <w:r w:rsidR="00AB3FD0">
        <w:rPr>
          <w:rFonts w:ascii="Times New Roman" w:hAnsi="Times New Roman" w:cs="Times New Roman"/>
          <w:sz w:val="24"/>
          <w:szCs w:val="24"/>
        </w:rPr>
        <w:t>Czytamy uważnie informacje na temat budowy i schematu pisania rozprawki</w:t>
      </w:r>
      <w:r w:rsidR="004E6FD0">
        <w:rPr>
          <w:rFonts w:ascii="Times New Roman" w:hAnsi="Times New Roman" w:cs="Times New Roman"/>
          <w:sz w:val="24"/>
          <w:szCs w:val="24"/>
        </w:rPr>
        <w:t xml:space="preserve"> </w:t>
      </w:r>
      <w:r w:rsidR="00AB3FD0">
        <w:rPr>
          <w:rFonts w:ascii="Times New Roman" w:hAnsi="Times New Roman" w:cs="Times New Roman"/>
          <w:sz w:val="24"/>
          <w:szCs w:val="24"/>
        </w:rPr>
        <w:t>-</w:t>
      </w:r>
      <w:r w:rsidR="00AB3FD0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proofErr w:type="spellStart"/>
      <w:r w:rsidR="00AB3FD0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AB3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FD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AB3FD0">
        <w:rPr>
          <w:rFonts w:ascii="Times New Roman" w:hAnsi="Times New Roman" w:cs="Times New Roman"/>
          <w:sz w:val="24"/>
          <w:szCs w:val="24"/>
        </w:rPr>
        <w:t xml:space="preserve"> 224.</w:t>
      </w:r>
      <w:r w:rsidR="00AB3FD0">
        <w:rPr>
          <w:rFonts w:ascii="Times New Roman" w:hAnsi="Times New Roman" w:cs="Times New Roman"/>
          <w:sz w:val="24"/>
          <w:szCs w:val="24"/>
        </w:rPr>
        <w:br/>
        <w:t xml:space="preserve">         2. </w:t>
      </w:r>
      <w:r w:rsidR="002E675A">
        <w:rPr>
          <w:rFonts w:ascii="Times New Roman" w:hAnsi="Times New Roman" w:cs="Times New Roman"/>
          <w:sz w:val="24"/>
          <w:szCs w:val="24"/>
        </w:rPr>
        <w:t>Na podstawie tekstu sporządzamy w zeszycie notatkę o trzech możliwych schematach               rozprawki.</w:t>
      </w:r>
    </w:p>
    <w:sectPr w:rsidR="00D44576" w:rsidRPr="006F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76"/>
    <w:rsid w:val="00240F33"/>
    <w:rsid w:val="002E675A"/>
    <w:rsid w:val="004E6FD0"/>
    <w:rsid w:val="006F31BD"/>
    <w:rsid w:val="00AB3FD0"/>
    <w:rsid w:val="00AB5728"/>
    <w:rsid w:val="00B13C96"/>
    <w:rsid w:val="00C41567"/>
    <w:rsid w:val="00D44576"/>
    <w:rsid w:val="00E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6</cp:revision>
  <dcterms:created xsi:type="dcterms:W3CDTF">2020-04-19T12:31:00Z</dcterms:created>
  <dcterms:modified xsi:type="dcterms:W3CDTF">2020-04-19T18:59:00Z</dcterms:modified>
</cp:coreProperties>
</file>